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A803AA" w14:textId="49616F89" w:rsidR="00760178" w:rsidRPr="00760178" w:rsidRDefault="002D1D4F" w:rsidP="0076017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lang w:bidi="te-IN"/>
        </w:rPr>
      </w:pPr>
      <w:r w:rsidRPr="002D1D4F">
        <w:rPr>
          <w:rFonts w:ascii="Times New Roman" w:eastAsia="Times New Roman" w:hAnsi="Times New Roman" w:cs="Gautami"/>
          <w:b/>
          <w:bCs/>
          <w:color w:val="FF0000"/>
          <w:sz w:val="72"/>
          <w:szCs w:val="72"/>
          <w:highlight w:val="yellow"/>
          <w:cs/>
          <w:lang w:bidi="te-IN"/>
        </w:rPr>
        <w:t>పాత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highlight w:val="yellow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72"/>
          <w:szCs w:val="72"/>
          <w:highlight w:val="yellow"/>
          <w:cs/>
          <w:lang w:bidi="te-IN"/>
        </w:rPr>
        <w:t>నిబంధన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highlight w:val="yellow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72"/>
          <w:szCs w:val="72"/>
          <w:highlight w:val="yellow"/>
          <w:cs/>
          <w:lang w:bidi="te-IN"/>
        </w:rPr>
        <w:t>ప్రకారం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highlight w:val="yellow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72"/>
          <w:szCs w:val="72"/>
          <w:highlight w:val="yellow"/>
          <w:cs/>
          <w:lang w:bidi="te-IN"/>
        </w:rPr>
        <w:t>సబ్బాతు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highlight w:val="yellow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72"/>
          <w:szCs w:val="72"/>
          <w:highlight w:val="yellow"/>
          <w:cs/>
          <w:lang w:bidi="te-IN"/>
        </w:rPr>
        <w:t>దినాన్ని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highlight w:val="yellow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72"/>
          <w:szCs w:val="72"/>
          <w:highlight w:val="yellow"/>
          <w:cs/>
          <w:lang w:bidi="te-IN"/>
        </w:rPr>
        <w:t>ఎలా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highlight w:val="yellow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72"/>
          <w:szCs w:val="72"/>
          <w:highlight w:val="yellow"/>
          <w:cs/>
          <w:lang w:bidi="te-IN"/>
        </w:rPr>
        <w:t>ఆచరించాలి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72"/>
          <w:szCs w:val="72"/>
          <w:highlight w:val="yellow"/>
          <w:lang w:bidi="te-IN"/>
        </w:rPr>
        <w:t>?</w:t>
      </w:r>
    </w:p>
    <w:p w14:paraId="3FFA4763" w14:textId="75C3EEAB" w:rsidR="002D1D4F" w:rsidRPr="002D1D4F" w:rsidRDefault="002D1D4F" w:rsidP="00202E56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దినాన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ఏ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పనులు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చేయాలి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ఏ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పనులు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చేయకూడదు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ఏ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అర్పించాలి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యాజకులు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ఏమి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చేయాలి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ఇశ్రాయేలీయులు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ఏమి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చేయాలి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?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అనే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విషయాలను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ఆదికాండము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నుంచి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నిర్గమకాండము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లేవీయకాండము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సంఖ్యాకాండము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ద్వితీయోపదేశకాండము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వరకు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పరిశీలిద్దాం.</w:t>
      </w:r>
    </w:p>
    <w:p w14:paraId="7F9180B8" w14:textId="77777777" w:rsidR="002D1D4F" w:rsidRPr="002D1D4F" w:rsidRDefault="002D1D4F" w:rsidP="00202E56">
      <w:pPr>
        <w:spacing w:before="100" w:beforeAutospacing="1" w:after="100" w:afterAutospacing="1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ముందుగా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ఒక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ముఖ్యమైన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విషయం: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పాత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నిబంధనలో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ఆచరణలో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విశ్రాంతి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పరిశుద్ధ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సమకూడిక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దహనబలి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నైవేద్యము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యాజకుల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సేవ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ఉన్నాయి.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అయితే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ప్రతి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ఇశ్రాయేలీయుడు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తన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ఇంటిలో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అర్పించేవాడు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కాదు.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అర్పించే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విధానం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యాజకుల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బాధ్యతలు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ప్రజల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బాధ్యతలు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వేర్వేరుగా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ఉన్నాయి.</w:t>
      </w:r>
    </w:p>
    <w:p w14:paraId="0C04184B" w14:textId="77777777" w:rsidR="002D1D4F" w:rsidRPr="002D1D4F" w:rsidRDefault="002D1D4F" w:rsidP="002D1D4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te-IN"/>
        </w:rPr>
      </w:pPr>
      <w:r w:rsidRPr="002D1D4F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te-IN"/>
        </w:rPr>
        <w:t xml:space="preserve">1. </w:t>
      </w:r>
      <w:r w:rsidRPr="002D1D4F">
        <w:rPr>
          <w:rFonts w:ascii="Times New Roman" w:eastAsia="Times New Roman" w:hAnsi="Times New Roman" w:cs="Gautami"/>
          <w:b/>
          <w:bCs/>
          <w:color w:val="FF0000"/>
          <w:kern w:val="36"/>
          <w:sz w:val="48"/>
          <w:szCs w:val="48"/>
          <w:cs/>
          <w:lang w:bidi="te-IN"/>
        </w:rPr>
        <w:t>సబ్బాతు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kern w:val="36"/>
          <w:sz w:val="48"/>
          <w:szCs w:val="48"/>
          <w:cs/>
          <w:lang w:bidi="te-IN"/>
        </w:rPr>
        <w:t>దినానికి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kern w:val="36"/>
          <w:sz w:val="48"/>
          <w:szCs w:val="48"/>
          <w:cs/>
          <w:lang w:bidi="te-IN"/>
        </w:rPr>
        <w:t>బైబిలు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kern w:val="36"/>
          <w:sz w:val="48"/>
          <w:szCs w:val="48"/>
          <w:cs/>
          <w:lang w:bidi="te-IN"/>
        </w:rPr>
        <w:t>ఆధారం</w:t>
      </w:r>
    </w:p>
    <w:p w14:paraId="1424BC0E" w14:textId="77777777" w:rsidR="002D1D4F" w:rsidRPr="002D1D4F" w:rsidRDefault="002D1D4F" w:rsidP="002D1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Times New Roman"/>
          <w:noProof/>
          <w:sz w:val="24"/>
          <w:szCs w:val="24"/>
          <w:lang w:bidi="te-IN"/>
        </w:rPr>
        <w:drawing>
          <wp:inline distT="0" distB="0" distL="0" distR="0" wp14:anchorId="65396AC0" wp14:editId="07472C3D">
            <wp:extent cx="2965837" cy="2965837"/>
            <wp:effectExtent l="0" t="0" r="6350" b="6350"/>
            <wp:docPr id="51" name="Picture 36" descr="Creation — Biblical Theme | BibleWorl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reation — Biblical Theme | BibleWorl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04335" cy="3004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4F3183" w14:textId="77777777" w:rsidR="002D1D4F" w:rsidRPr="002D1D4F" w:rsidRDefault="002D1D4F" w:rsidP="002D1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lastRenderedPageBreak/>
        <w:t xml:space="preserve">1.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సృష్టిలో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ఏడవ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దినం</w:t>
      </w:r>
    </w:p>
    <w:p w14:paraId="592B52EB" w14:textId="77777777" w:rsidR="002D1D4F" w:rsidRPr="002D1D4F" w:rsidRDefault="002D1D4F" w:rsidP="002D1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ఆదికాండము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2:2–3</w:t>
      </w:r>
    </w:p>
    <w:p w14:paraId="6E18E386" w14:textId="77777777" w:rsidR="002D1D4F" w:rsidRPr="002D1D4F" w:rsidRDefault="002D1D4F" w:rsidP="002D1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దేవుడు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ఏడవ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దినమున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తన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కార్యమును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ముగించి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విశ్రమించాడు.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దినమును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ఆశీర్వదించి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పరిశుద్ధపరచాడు.</w:t>
      </w:r>
    </w:p>
    <w:p w14:paraId="4BDD89EF" w14:textId="77777777" w:rsidR="002D1D4F" w:rsidRPr="002D1D4F" w:rsidRDefault="002D1D4F" w:rsidP="002D1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గమనిక: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ఈ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వాక్యాలలో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అర్పించాలని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ఆజ్ఞ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లేదు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;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ఏడవ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దినాన్ని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దేవుడు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ఆశీర్వదించి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పరిశుద్ధపరిచినట్లు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ఉంది.</w:t>
      </w:r>
    </w:p>
    <w:p w14:paraId="0D017237" w14:textId="77777777" w:rsidR="002D1D4F" w:rsidRPr="002D1D4F" w:rsidRDefault="002D1D4F" w:rsidP="002D1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Times New Roman"/>
          <w:noProof/>
          <w:sz w:val="24"/>
          <w:szCs w:val="24"/>
          <w:lang w:bidi="te-IN"/>
        </w:rPr>
        <w:drawing>
          <wp:inline distT="0" distB="0" distL="0" distR="0" wp14:anchorId="1D712A28" wp14:editId="11CAFF83">
            <wp:extent cx="2456594" cy="2456594"/>
            <wp:effectExtent l="0" t="0" r="1270" b="1270"/>
            <wp:docPr id="52" name="Picture 35" descr="Deuteronomy 5:1 Artwork | Bible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Deuteronomy 5:1 Artwork | Bible Art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9842" cy="2469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875A09" w14:textId="77777777" w:rsidR="002D1D4F" w:rsidRPr="002D1D4F" w:rsidRDefault="002D1D4F" w:rsidP="002D1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2.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సబ్బాతును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పరిశుద్ధంగా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ఆచరించాలనే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ఆజ్ఞ</w:t>
      </w:r>
    </w:p>
    <w:p w14:paraId="6295CBA2" w14:textId="77777777" w:rsidR="002D1D4F" w:rsidRPr="002D1D4F" w:rsidRDefault="002D1D4F" w:rsidP="002D1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నిర్గమకాండము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20:8–11</w:t>
      </w:r>
    </w:p>
    <w:p w14:paraId="27B1E0D1" w14:textId="77777777" w:rsidR="002D1D4F" w:rsidRPr="002D1D4F" w:rsidRDefault="002D1D4F" w:rsidP="002D1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ఆరు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దినములు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పని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చేయాలి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;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ఏడవ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దినము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యావెకు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విశ్రాంతి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దినము.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దినాన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నీవు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నీ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కుమారుడు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కుమార్తె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దాసుడు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దాసి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పశువులు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నీ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గుమ్మములలో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ఉన్న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పరదేశి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కూడా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పని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చేయకూడదు.</w:t>
      </w:r>
    </w:p>
    <w:p w14:paraId="6E0A7908" w14:textId="77777777" w:rsidR="002D1D4F" w:rsidRPr="002D1D4F" w:rsidRDefault="002D1D4F" w:rsidP="002D1D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Times New Roman"/>
          <w:noProof/>
          <w:sz w:val="24"/>
          <w:szCs w:val="24"/>
          <w:lang w:bidi="te-IN"/>
        </w:rPr>
        <w:lastRenderedPageBreak/>
        <w:drawing>
          <wp:inline distT="0" distB="0" distL="0" distR="0" wp14:anchorId="36CC6626" wp14:editId="2A9AF8CE">
            <wp:extent cx="3084996" cy="3084996"/>
            <wp:effectExtent l="0" t="0" r="1270" b="1270"/>
            <wp:docPr id="53" name="Picture 34" descr="What does Exodus 20:10 mean? | Bible 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What does Exodus 20:10 mean? | Bible Ar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096657" cy="3096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21035" w14:textId="77777777" w:rsidR="002D1D4F" w:rsidRPr="002D1D4F" w:rsidRDefault="002D1D4F" w:rsidP="002D1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3.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సబ్బాతు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నిబంధనకు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గుర్తు</w:t>
      </w:r>
    </w:p>
    <w:p w14:paraId="6FC49519" w14:textId="77777777" w:rsidR="002D1D4F" w:rsidRPr="002D1D4F" w:rsidRDefault="002D1D4F" w:rsidP="002D1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నిర్గమకాండము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31:13–17</w:t>
      </w:r>
    </w:p>
    <w:p w14:paraId="6398C3BC" w14:textId="77777777" w:rsidR="002D1D4F" w:rsidRPr="002D1D4F" w:rsidRDefault="002D1D4F" w:rsidP="002D1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సబ్బాతును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పరిశుద్ధపరచాలని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దానిని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తరతరాలకు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నిబంధనకు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గుర్తుగా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ఆచరించాలని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ఇశ్రాయేలీయులకు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ఆజ్ఞ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ఇవ్వబడింది.</w:t>
      </w:r>
    </w:p>
    <w:p w14:paraId="7699F39D" w14:textId="77777777" w:rsidR="002D1D4F" w:rsidRPr="002D1D4F" w:rsidRDefault="002D1D4F" w:rsidP="002D1D4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</w:pPr>
      <w:r w:rsidRPr="002D1D4F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2.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సబ్బాతు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ఎప్పుడు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ప్రారంభమై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ఎప్పుడు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ముగుస్తుంది</w:t>
      </w:r>
      <w:r w:rsidRPr="002D1D4F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>?</w:t>
      </w:r>
    </w:p>
    <w:p w14:paraId="73871BB3" w14:textId="77777777" w:rsidR="002D1D4F" w:rsidRPr="002D1D4F" w:rsidRDefault="002D1D4F" w:rsidP="002D1D4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నెహెమ్యా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13:19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ప్రకారం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సబ్బాతుకు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ముందు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సాయంకాలం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చీకటి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పడుతుండగా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యెరూషలేము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గుమ్మాలను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మూసివేశారు.</w:t>
      </w:r>
    </w:p>
    <w:p w14:paraId="5871C0E6" w14:textId="77777777" w:rsidR="00AC4285" w:rsidRDefault="002D1D4F" w:rsidP="00AC42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ఈ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వాక్యాలను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కలిపి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పరిశీలిస్తే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సబ్బాతును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సాయంకాలం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నుంచి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మరుసటి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సాయంకాలం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వరకు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ఆచరించే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బైబిలు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పద్ధతికి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ఆధారాలు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కనిపిస్తాయి.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అయితే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లేవీయకాండము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23:32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సందర్భం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ప్రత్యేకంగా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ప్రాయశ్చిత్త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దినాన్ని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సూచిస్తుందని</w:t>
      </w:r>
      <w:r w:rsidRPr="002D1D4F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2D1D4F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గుర్తుంచుకోవాలి.</w:t>
      </w:r>
    </w:p>
    <w:p w14:paraId="605C6303" w14:textId="755BA910" w:rsidR="00E67DC8" w:rsidRPr="00E67DC8" w:rsidRDefault="00E67DC8" w:rsidP="00AC42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te-IN"/>
        </w:rPr>
        <w:lastRenderedPageBreak/>
        <w:t xml:space="preserve">3. </w:t>
      </w:r>
      <w:r w:rsidRPr="00E67DC8">
        <w:rPr>
          <w:rFonts w:ascii="Times New Roman" w:eastAsia="Times New Roman" w:hAnsi="Times New Roman" w:cs="Gautami"/>
          <w:b/>
          <w:bCs/>
          <w:color w:val="FF0000"/>
          <w:kern w:val="36"/>
          <w:sz w:val="48"/>
          <w:szCs w:val="48"/>
          <w:cs/>
          <w:lang w:bidi="te-IN"/>
        </w:rPr>
        <w:t>సబ్బాతు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kern w:val="36"/>
          <w:sz w:val="48"/>
          <w:szCs w:val="48"/>
          <w:cs/>
          <w:lang w:bidi="te-IN"/>
        </w:rPr>
        <w:t>దినాన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kern w:val="36"/>
          <w:sz w:val="48"/>
          <w:szCs w:val="48"/>
          <w:cs/>
          <w:lang w:bidi="te-IN"/>
        </w:rPr>
        <w:t>ఏమి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kern w:val="36"/>
          <w:sz w:val="48"/>
          <w:szCs w:val="48"/>
          <w:cs/>
          <w:lang w:bidi="te-IN"/>
        </w:rPr>
        <w:t>చేయాలి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kern w:val="36"/>
          <w:sz w:val="48"/>
          <w:szCs w:val="48"/>
          <w:lang w:bidi="te-IN"/>
        </w:rPr>
        <w:t>?</w:t>
      </w:r>
    </w:p>
    <w:p w14:paraId="534F5D41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లేవీయకాండము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23:3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ప్రకారం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దినానికి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మూడు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ముఖ్యమైన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అంశాలు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ఉన్నాయి.</w:t>
      </w:r>
    </w:p>
    <w:p w14:paraId="26B9676C" w14:textId="77777777" w:rsidR="00E67DC8" w:rsidRPr="00E67DC8" w:rsidRDefault="00E67DC8" w:rsidP="00E67D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పూర్తి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విశ్రాంతి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—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సాధారణ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పనులు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మానుకోవాలి.</w:t>
      </w:r>
    </w:p>
    <w:p w14:paraId="31C167C9" w14:textId="77777777" w:rsidR="00E67DC8" w:rsidRPr="00E67DC8" w:rsidRDefault="00E67DC8" w:rsidP="00E67D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పరిశుద్ధ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సమకూడిక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—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యావెను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ఆరాధించడానికి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ప్రజలు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కూడాలి.</w:t>
      </w:r>
    </w:p>
    <w:p w14:paraId="63B763C8" w14:textId="77777777" w:rsidR="00E67DC8" w:rsidRPr="00E67DC8" w:rsidRDefault="00E67DC8" w:rsidP="00E67DC8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పరిశుద్ధ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దినంగా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గౌరవించడం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—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దానిని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సాధారణ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పనిదినంగా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చూడకూడదు.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</w:p>
    <w:p w14:paraId="551981F0" w14:textId="77777777" w:rsidR="00E67DC8" w:rsidRPr="00E67DC8" w:rsidRDefault="00E67DC8" w:rsidP="00E67D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</w:pP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4.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సబ్బాతునాడు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ఏ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పనులు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చేయకూడదు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>?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0"/>
        <w:gridCol w:w="1956"/>
        <w:gridCol w:w="5114"/>
      </w:tblGrid>
      <w:tr w:rsidR="00E67DC8" w:rsidRPr="00E67DC8" w14:paraId="23C14BFD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E9AB4C5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b/>
                <w:bCs/>
                <w:sz w:val="24"/>
                <w:szCs w:val="24"/>
                <w:cs/>
                <w:lang w:bidi="te-IN"/>
              </w:rPr>
              <w:t>చేయకూడని</w:t>
            </w:r>
            <w:r w:rsidRPr="00E6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b/>
                <w:bCs/>
                <w:sz w:val="24"/>
                <w:szCs w:val="24"/>
                <w:cs/>
                <w:lang w:bidi="te-IN"/>
              </w:rPr>
              <w:t>పని</w:t>
            </w:r>
          </w:p>
        </w:tc>
        <w:tc>
          <w:tcPr>
            <w:tcW w:w="0" w:type="auto"/>
            <w:vAlign w:val="center"/>
            <w:hideMark/>
          </w:tcPr>
          <w:p w14:paraId="2015C894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b/>
                <w:bCs/>
                <w:sz w:val="24"/>
                <w:szCs w:val="24"/>
                <w:cs/>
                <w:lang w:bidi="te-IN"/>
              </w:rPr>
              <w:t>బైబిలు</w:t>
            </w:r>
            <w:r w:rsidRPr="00E6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b/>
                <w:bCs/>
                <w:sz w:val="24"/>
                <w:szCs w:val="24"/>
                <w:cs/>
                <w:lang w:bidi="te-IN"/>
              </w:rPr>
              <w:t>ఆధారం</w:t>
            </w:r>
          </w:p>
        </w:tc>
        <w:tc>
          <w:tcPr>
            <w:tcW w:w="0" w:type="auto"/>
            <w:vAlign w:val="center"/>
            <w:hideMark/>
          </w:tcPr>
          <w:p w14:paraId="7EBC9587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b/>
                <w:bCs/>
                <w:sz w:val="24"/>
                <w:szCs w:val="24"/>
                <w:cs/>
                <w:lang w:bidi="te-IN"/>
              </w:rPr>
              <w:t>వివరణ</w:t>
            </w:r>
          </w:p>
        </w:tc>
      </w:tr>
      <w:tr w:rsidR="00E67DC8" w:rsidRPr="00E67DC8" w14:paraId="14F00878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8CEAC6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సాధారణ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వృత్తిపరమైన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పని</w:t>
            </w:r>
          </w:p>
        </w:tc>
        <w:tc>
          <w:tcPr>
            <w:tcW w:w="0" w:type="auto"/>
            <w:vAlign w:val="center"/>
            <w:hideMark/>
          </w:tcPr>
          <w:p w14:paraId="3E177ACE" w14:textId="0854DB63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నిర్గమ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20:9–10</w:t>
            </w:r>
          </w:p>
        </w:tc>
        <w:tc>
          <w:tcPr>
            <w:tcW w:w="0" w:type="auto"/>
            <w:vAlign w:val="center"/>
            <w:hideMark/>
          </w:tcPr>
          <w:p w14:paraId="25CF189D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ఆరు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దినాలు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పని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చేసి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ఏడవ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దినం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విశ్రమించాలి.</w:t>
            </w:r>
          </w:p>
        </w:tc>
      </w:tr>
      <w:tr w:rsidR="00E67DC8" w:rsidRPr="00E67DC8" w14:paraId="32C27FC4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81975E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వ్యవసాయ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పనులు</w:t>
            </w:r>
          </w:p>
        </w:tc>
        <w:tc>
          <w:tcPr>
            <w:tcW w:w="0" w:type="auto"/>
            <w:vAlign w:val="center"/>
            <w:hideMark/>
          </w:tcPr>
          <w:p w14:paraId="2198DEB2" w14:textId="1702A8DF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నిర్గమ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34:21</w:t>
            </w:r>
          </w:p>
        </w:tc>
        <w:tc>
          <w:tcPr>
            <w:tcW w:w="0" w:type="auto"/>
            <w:vAlign w:val="center"/>
            <w:hideMark/>
          </w:tcPr>
          <w:p w14:paraId="00A41B93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దున్నే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కాలంలోనూ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కోతకాలంలోనూ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విశ్రాంతి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పాటించాలి.</w:t>
            </w:r>
          </w:p>
        </w:tc>
      </w:tr>
      <w:tr w:rsidR="00E67DC8" w:rsidRPr="00E67DC8" w14:paraId="3BA5E1DB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AAC3FDE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మన్నా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సేకరించడం</w:t>
            </w:r>
          </w:p>
        </w:tc>
        <w:tc>
          <w:tcPr>
            <w:tcW w:w="0" w:type="auto"/>
            <w:vAlign w:val="center"/>
            <w:hideMark/>
          </w:tcPr>
          <w:p w14:paraId="6D1B1FCB" w14:textId="4167BF09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నిర్గమ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16:22–30</w:t>
            </w:r>
          </w:p>
        </w:tc>
        <w:tc>
          <w:tcPr>
            <w:tcW w:w="0" w:type="auto"/>
            <w:vAlign w:val="center"/>
            <w:hideMark/>
          </w:tcPr>
          <w:p w14:paraId="449FA5BB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ఆరవ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దినాన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రెండు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దినాలకు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సరిపడా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సేకరించాలని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చెప్పబడింది.</w:t>
            </w:r>
          </w:p>
        </w:tc>
      </w:tr>
      <w:tr w:rsidR="00E67DC8" w:rsidRPr="00E67DC8" w14:paraId="7CB33A79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D6701D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కట్టెలు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ఏరడం</w:t>
            </w:r>
          </w:p>
        </w:tc>
        <w:tc>
          <w:tcPr>
            <w:tcW w:w="0" w:type="auto"/>
            <w:vAlign w:val="center"/>
            <w:hideMark/>
          </w:tcPr>
          <w:p w14:paraId="6E97F567" w14:textId="6D5D4A3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సంఖ్యా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15:32–36</w:t>
            </w:r>
          </w:p>
        </w:tc>
        <w:tc>
          <w:tcPr>
            <w:tcW w:w="0" w:type="auto"/>
            <w:vAlign w:val="center"/>
            <w:hideMark/>
          </w:tcPr>
          <w:p w14:paraId="56AE6DB2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సబ్బాతునాడు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కట్టెలు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ఏరిన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వ్యక్తి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గురించి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ప్రత్యేక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సంఘటన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ఉంది.</w:t>
            </w:r>
          </w:p>
        </w:tc>
      </w:tr>
      <w:tr w:rsidR="00E67DC8" w:rsidRPr="00E67DC8" w14:paraId="7799B5A2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D73AFB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అగ్ని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రాజేయడం</w:t>
            </w:r>
          </w:p>
        </w:tc>
        <w:tc>
          <w:tcPr>
            <w:tcW w:w="0" w:type="auto"/>
            <w:vAlign w:val="center"/>
            <w:hideMark/>
          </w:tcPr>
          <w:p w14:paraId="15FE6EF3" w14:textId="47A42A2F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నిర్గమ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35:3</w:t>
            </w:r>
          </w:p>
        </w:tc>
        <w:tc>
          <w:tcPr>
            <w:tcW w:w="0" w:type="auto"/>
            <w:vAlign w:val="center"/>
            <w:hideMark/>
          </w:tcPr>
          <w:p w14:paraId="5CF329DC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ఇశ్రాయేలీయులకు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ఇచ్చిన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ఆజ్ఞలో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తమ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నివాసాలలో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అగ్ని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రాజేయకూడదని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ఉంది.</w:t>
            </w:r>
          </w:p>
        </w:tc>
      </w:tr>
      <w:tr w:rsidR="00E67DC8" w:rsidRPr="00E67DC8" w14:paraId="2A14C467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DA0A73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వ్యాపారం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,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కొనుగోలు–అమ్మకాలు</w:t>
            </w:r>
          </w:p>
        </w:tc>
        <w:tc>
          <w:tcPr>
            <w:tcW w:w="0" w:type="auto"/>
            <w:vAlign w:val="center"/>
            <w:hideMark/>
          </w:tcPr>
          <w:p w14:paraId="6DCFCEB1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నెహెమ్యా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10:31; 13:15–22</w:t>
            </w:r>
          </w:p>
        </w:tc>
        <w:tc>
          <w:tcPr>
            <w:tcW w:w="0" w:type="auto"/>
            <w:vAlign w:val="center"/>
            <w:hideMark/>
          </w:tcPr>
          <w:p w14:paraId="5839523D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సబ్బాతునాడు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ధాన్యం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,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ఇతర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సరుకుల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వ్యాపారాన్ని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నెహెమ్యా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నిలిపివేశాడు.</w:t>
            </w:r>
          </w:p>
        </w:tc>
      </w:tr>
      <w:tr w:rsidR="00E67DC8" w:rsidRPr="00E67DC8" w14:paraId="199E14DC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BF7FE0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ఇతరులపై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పనిభారం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మోపడం</w:t>
            </w:r>
          </w:p>
        </w:tc>
        <w:tc>
          <w:tcPr>
            <w:tcW w:w="0" w:type="auto"/>
            <w:vAlign w:val="center"/>
            <w:hideMark/>
          </w:tcPr>
          <w:p w14:paraId="4299BA1F" w14:textId="49120B0D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ద్వితీయోప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5:12–15</w:t>
            </w:r>
          </w:p>
        </w:tc>
        <w:tc>
          <w:tcPr>
            <w:tcW w:w="0" w:type="auto"/>
            <w:vAlign w:val="center"/>
            <w:hideMark/>
          </w:tcPr>
          <w:p w14:paraId="1E8619F2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కుటుంబ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సభ్యులు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,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సేవకులు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,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పరదేశులు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,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పశువులు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కూడా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విశ్రాంతి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పొందాలి.</w:t>
            </w:r>
          </w:p>
        </w:tc>
      </w:tr>
    </w:tbl>
    <w:p w14:paraId="6092FB62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ఈ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నియమాలన్నీ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వాటి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అసలు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సందర్భంలో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ఇశ్రాయేలు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ప్రజలకు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ఇవ్వబడిన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ఆజ్ఞలు.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ముఖ్యంగా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అగ్ని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రాజేయడం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ప్రయాణం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ఆహారం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సిద్ధం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చేయడం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వంటి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అంశాలను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నేటి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పరిస్థితులకు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ఎలా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అన్వయించాలి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అనేది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lastRenderedPageBreak/>
        <w:t>వేర్వేరు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సంప్రదాయాల్లో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చర్చించబడుతుంది.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బైబిలు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వచనం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చెప్పినదాన్ని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తరువాతి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సంప్రదాయాలు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జోడించిన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నియమాలను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వేరుగా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గుర్తించాలి.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</w:p>
    <w:p w14:paraId="6AE27D03" w14:textId="2F4A22AB" w:rsidR="00E67DC8" w:rsidRPr="00E67DC8" w:rsidRDefault="00E67DC8" w:rsidP="00202E56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48"/>
          <w:szCs w:val="48"/>
          <w:lang w:bidi="te-IN"/>
        </w:rPr>
      </w:pP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5.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సబ్బాతునాడు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బలులు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ఏమేమి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అర్పించాలి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>?</w:t>
      </w:r>
    </w:p>
    <w:p w14:paraId="50165E6D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సంఖ్యాకాండము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28:1–10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ప్రతిరోజూ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అర్పించే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సబ్బాతునాడు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అదనంగా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అర్పించే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వివరించబడ్డాయి.</w:t>
      </w:r>
    </w:p>
    <w:p w14:paraId="05316C98" w14:textId="77777777" w:rsidR="00E67DC8" w:rsidRPr="00E67DC8" w:rsidRDefault="00E67DC8" w:rsidP="00E67D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bidi="te-IN"/>
        </w:rPr>
      </w:pPr>
      <w:bookmarkStart w:id="0" w:name="_Hlk243889254"/>
      <w:r w:rsidRPr="00E67DC8">
        <w:rPr>
          <w:rFonts w:ascii="Times New Roman" w:eastAsia="Times New Roman" w:hAnsi="Times New Roman" w:cs="Gautami"/>
          <w:b/>
          <w:bCs/>
          <w:color w:val="FF0000"/>
          <w:sz w:val="36"/>
          <w:szCs w:val="36"/>
          <w:cs/>
          <w:lang w:bidi="te-IN"/>
        </w:rPr>
        <w:t>సబ్బాతు</w:t>
      </w:r>
      <w:bookmarkEnd w:id="0"/>
      <w:r w:rsidRPr="00E67DC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36"/>
          <w:szCs w:val="36"/>
          <w:cs/>
          <w:lang w:bidi="te-IN"/>
        </w:rPr>
        <w:t>దినపు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36"/>
          <w:szCs w:val="36"/>
          <w:cs/>
          <w:lang w:bidi="te-IN"/>
        </w:rPr>
        <w:t>బలుల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36"/>
          <w:szCs w:val="36"/>
          <w:cs/>
          <w:lang w:bidi="te-IN"/>
        </w:rPr>
        <w:t>పట్టిక</w:t>
      </w:r>
    </w:p>
    <w:p w14:paraId="541FB366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ఆధారం: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సంఖ్యాకాండము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28:3–10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25"/>
        <w:gridCol w:w="6935"/>
      </w:tblGrid>
      <w:tr w:rsidR="00E67DC8" w:rsidRPr="00E67DC8" w14:paraId="1D1F1428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322206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బలి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/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అర్పణ</w:t>
            </w:r>
          </w:p>
        </w:tc>
        <w:tc>
          <w:tcPr>
            <w:tcW w:w="0" w:type="auto"/>
            <w:vAlign w:val="center"/>
            <w:hideMark/>
          </w:tcPr>
          <w:p w14:paraId="21503572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నిర్ణీత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పరిమాణం</w:t>
            </w:r>
          </w:p>
        </w:tc>
      </w:tr>
      <w:tr w:rsidR="00E67DC8" w:rsidRPr="00E67DC8" w14:paraId="424578D5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550FC8" w14:textId="77777777" w:rsidR="00E67DC8" w:rsidRPr="00E67DC8" w:rsidRDefault="00E67DC8" w:rsidP="00E67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దినసరి దహనబలి</w:t>
            </w:r>
          </w:p>
        </w:tc>
        <w:tc>
          <w:tcPr>
            <w:tcW w:w="0" w:type="auto"/>
            <w:vAlign w:val="center"/>
            <w:hideMark/>
          </w:tcPr>
          <w:p w14:paraId="764B4FE8" w14:textId="77777777" w:rsidR="00E67DC8" w:rsidRPr="00E67DC8" w:rsidRDefault="00E67DC8" w:rsidP="00E67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ఒక సంవత్సరపు రెండు నిర్దోషమైన గొర్రెపిల్లలు — ఒకటి ఉదయం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,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మరొకటి సాయంకాలం.</w:t>
            </w:r>
          </w:p>
        </w:tc>
      </w:tr>
      <w:tr w:rsidR="00E67DC8" w:rsidRPr="00E67DC8" w14:paraId="5BB97E90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395F76" w14:textId="77777777" w:rsidR="00E67DC8" w:rsidRPr="00E67DC8" w:rsidRDefault="00E67DC8" w:rsidP="00E67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సబ్బాతు అదనపు దహనబలి</w:t>
            </w:r>
          </w:p>
        </w:tc>
        <w:tc>
          <w:tcPr>
            <w:tcW w:w="0" w:type="auto"/>
            <w:vAlign w:val="center"/>
            <w:hideMark/>
          </w:tcPr>
          <w:p w14:paraId="7A103B22" w14:textId="77777777" w:rsidR="00E67DC8" w:rsidRPr="00E67DC8" w:rsidRDefault="00E67DC8" w:rsidP="00E67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ఒక సంవత్సరపు రెండు నిర్దోషమైన గొర్రెపిల్లలు.</w:t>
            </w:r>
          </w:p>
        </w:tc>
      </w:tr>
      <w:tr w:rsidR="00E67DC8" w:rsidRPr="00E67DC8" w14:paraId="573EA315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3933D9" w14:textId="77777777" w:rsidR="00E67DC8" w:rsidRPr="00E67DC8" w:rsidRDefault="00E67DC8" w:rsidP="00E67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ధాన్య నైవేద్యం</w:t>
            </w:r>
          </w:p>
        </w:tc>
        <w:tc>
          <w:tcPr>
            <w:tcW w:w="0" w:type="auto"/>
            <w:vAlign w:val="center"/>
            <w:hideMark/>
          </w:tcPr>
          <w:p w14:paraId="0B870E5C" w14:textId="77777777" w:rsidR="00E67DC8" w:rsidRPr="00E67DC8" w:rsidRDefault="00E67DC8" w:rsidP="00E67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సన్నని పిండిలో రెండు పదవ వంతుల ఏఫా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;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నూనెతో కలిపి.</w:t>
            </w:r>
          </w:p>
        </w:tc>
      </w:tr>
      <w:tr w:rsidR="00E67DC8" w:rsidRPr="00E67DC8" w14:paraId="111F75E5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03374B" w14:textId="77777777" w:rsidR="00E67DC8" w:rsidRPr="00E67DC8" w:rsidRDefault="00E67DC8" w:rsidP="00E67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పానార్పణం</w:t>
            </w:r>
          </w:p>
        </w:tc>
        <w:tc>
          <w:tcPr>
            <w:tcW w:w="0" w:type="auto"/>
            <w:vAlign w:val="center"/>
            <w:hideMark/>
          </w:tcPr>
          <w:p w14:paraId="2B6D09D8" w14:textId="77777777" w:rsidR="00E67DC8" w:rsidRPr="00E67DC8" w:rsidRDefault="00E67DC8" w:rsidP="00E67DC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గొర్రెపిల్లలకు నిర్ణయించిన పానార్పణం కూడా అర్పించాలి.</w:t>
            </w:r>
          </w:p>
        </w:tc>
      </w:tr>
    </w:tbl>
    <w:p w14:paraId="7EFA7E2C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ముఖ్యమైన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విషయం: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సబ్బాతునాడు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అర్పించే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రెండు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గొర్రెపిల్లలు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సాధారణ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దినసరి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బలులకు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అదనంగా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అర్పించేవి.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అంటే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నియమం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దినసరి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రద్దు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చేయలేదు.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</w:p>
    <w:p w14:paraId="6F3ECF21" w14:textId="1DC4986B" w:rsidR="00E67DC8" w:rsidRPr="00E67DC8" w:rsidRDefault="00E67DC8" w:rsidP="00E67DC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</w:pP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6. </w:t>
      </w:r>
      <w:r w:rsidR="00E6449A"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సబ్బాతు</w:t>
      </w:r>
      <w:r w:rsidR="00E6449A" w:rsidRPr="00202E56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నాడు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మొత్తం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ఎన్ని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గొర్రెపిల్లలు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బలి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ఇవ్వాలి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>?</w:t>
      </w:r>
    </w:p>
    <w:p w14:paraId="579D0FE9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సంఖ్యాకాండము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28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ప్రకారం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లెక్క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ఇలా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ఉంటుంది:</w:t>
      </w:r>
    </w:p>
    <w:p w14:paraId="3F783F47" w14:textId="77777777" w:rsidR="00E67DC8" w:rsidRPr="00E67DC8" w:rsidRDefault="00E67DC8" w:rsidP="00E67D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lastRenderedPageBreak/>
        <w:t>ఉదయం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దినసరి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దహనబలి: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1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గొర్రెపిల్ల.</w:t>
      </w:r>
    </w:p>
    <w:p w14:paraId="03205446" w14:textId="77777777" w:rsidR="00E67DC8" w:rsidRPr="00E67DC8" w:rsidRDefault="00E67DC8" w:rsidP="00E67D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సాయంకాలం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దినసరి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దహనబలి: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1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గొర్రెపిల్ల.</w:t>
      </w:r>
    </w:p>
    <w:p w14:paraId="0A4DADDE" w14:textId="77777777" w:rsidR="00E67DC8" w:rsidRPr="00E67DC8" w:rsidRDefault="00E67DC8" w:rsidP="00E67DC8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అదనపు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దహనబలి: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గొర్రెపిల్లలు.</w:t>
      </w:r>
    </w:p>
    <w:p w14:paraId="6113C61C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మొత్తం: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ఒక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దినానికి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4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గొర్రెపిల్లలు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దినసరి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అదనపు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రెండూ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కలిపి.</w:t>
      </w:r>
    </w:p>
    <w:p w14:paraId="4EA4144D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అయితే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ఈ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సంఖ్యాకాండము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28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లోని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ఆలయ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వ్యవస్థకు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సంబంధించిన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లెక్క.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ప్రతి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కుటుంబం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నాలుగు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గొర్రెపిల్లలను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ఇంట్లో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ఇవ్వాలని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ఆజ్ఞ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కాదు.</w:t>
      </w:r>
    </w:p>
    <w:p w14:paraId="07ABAD5C" w14:textId="77777777" w:rsidR="00E67DC8" w:rsidRPr="00E67DC8" w:rsidRDefault="00E67DC8" w:rsidP="00E67D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</w:pP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7.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సబ్బాతునాడు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చేయవలసిన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ఇతర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ఆలయ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సేవలు</w:t>
      </w:r>
    </w:p>
    <w:p w14:paraId="60265EAA" w14:textId="77777777" w:rsidR="00E67DC8" w:rsidRPr="00E67DC8" w:rsidRDefault="00E67DC8" w:rsidP="00E67D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Times New Roman"/>
          <w:noProof/>
          <w:sz w:val="24"/>
          <w:szCs w:val="24"/>
          <w:lang w:bidi="te-IN"/>
        </w:rPr>
        <w:drawing>
          <wp:inline distT="0" distB="0" distL="0" distR="0" wp14:anchorId="46CE662E" wp14:editId="6242274D">
            <wp:extent cx="3578071" cy="1995501"/>
            <wp:effectExtent l="0" t="0" r="3810" b="5080"/>
            <wp:docPr id="64" name="Picture 40" descr="פרשת ויקרא - סוד האל\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פרשת ויקרא - סוד האל\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7115" cy="20116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0A7B19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1.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దహనబలులు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అర్పించడం</w:t>
      </w:r>
    </w:p>
    <w:p w14:paraId="1C2131AB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సంఖ్యాకాండము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28:9–10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ప్రకారం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నిర్ణీత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గొర్రెపిల్లలు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ధాన్య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నైవేద్యం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పానార్పణం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అర్పించాలి.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ఇది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యాజకుల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ద్వారా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జరిగే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ఆలయ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సేవ.</w:t>
      </w:r>
    </w:p>
    <w:p w14:paraId="407B40D1" w14:textId="77777777" w:rsidR="00E67DC8" w:rsidRPr="00E67DC8" w:rsidRDefault="00E67DC8" w:rsidP="00E67D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Times New Roman"/>
          <w:noProof/>
          <w:sz w:val="24"/>
          <w:szCs w:val="24"/>
          <w:lang w:bidi="te-IN"/>
        </w:rPr>
        <w:lastRenderedPageBreak/>
        <w:drawing>
          <wp:inline distT="0" distB="0" distL="0" distR="0" wp14:anchorId="7328CB87" wp14:editId="4FD9724F">
            <wp:extent cx="3084664" cy="3084664"/>
            <wp:effectExtent l="0" t="0" r="1905" b="1905"/>
            <wp:docPr id="65" name="Picture 39" descr="Explore the Map | Come Follow Me Cor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 descr="Explore the Map | Come Follow Me Corn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103337" cy="3103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7267A5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2.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సన్నిధి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రొట్టెలను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మార్చడం</w:t>
      </w:r>
    </w:p>
    <w:p w14:paraId="66FEF6FC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లేవీయకాండము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24:5–9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ప్రకారం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పన్నెండు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రొట్టెలను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రెండు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వరుసలుగా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ఉంచాలి.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ప్రతి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సబ్బాతునాడు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వాటిని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యావె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సన్నిధిలో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కొత్తగా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అమర్చాలి.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పాత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రొట్టెలను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అహరోను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మరియు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అతని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కుమారులు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పరిశుద్ధ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స్థలంలో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తినాలి.</w:t>
      </w:r>
    </w:p>
    <w:p w14:paraId="5E561DC7" w14:textId="77777777" w:rsidR="00E67DC8" w:rsidRPr="00E67DC8" w:rsidRDefault="00E67DC8" w:rsidP="00E67DC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Times New Roman"/>
          <w:noProof/>
          <w:sz w:val="24"/>
          <w:szCs w:val="24"/>
          <w:lang w:bidi="te-IN"/>
        </w:rPr>
        <w:drawing>
          <wp:inline distT="0" distB="0" distL="0" distR="0" wp14:anchorId="63F087B3" wp14:editId="2F275C00">
            <wp:extent cx="2864597" cy="1892134"/>
            <wp:effectExtent l="0" t="0" r="0" b="0"/>
            <wp:docPr id="66" name="Picture 38" descr="IEC Congregacional GETULÂNDIA-IGREJA CRISTÃ: O TABERNÁCULO - estudo completo e vídeo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IEC Congregacional GETULÂNDIA-IGREJA CRISTÃ: O TABERNÁCULO - estudo completo e vídeo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006" cy="1901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C13B47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3.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యాజకుల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పరిశుద్ధ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24"/>
          <w:szCs w:val="24"/>
          <w:cs/>
          <w:lang w:bidi="te-IN"/>
        </w:rPr>
        <w:t>సేవ</w:t>
      </w:r>
    </w:p>
    <w:p w14:paraId="180BE06C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లేవీయకాండము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24:1–9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దీపాలకు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నూనె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దీపాల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సంరక్షణ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సన్నిధి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రొట్టెల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గురించి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ఆదేశాలు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ఉన్నాయి.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ఇవి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పరిశుద్ధ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స్థలంలోని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యాజక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సేవలో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భాగం.</w:t>
      </w:r>
    </w:p>
    <w:p w14:paraId="1AAD499B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lastRenderedPageBreak/>
        <w:t>ఇక్కడ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ఒక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తేడా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గుర్తుంచుకోండి: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ప్రజలు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తమ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సాధారణ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వృత్తిపరమైన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పనులను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మానుకోవాలి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;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యాజకులు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మాత్రం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దేవుడు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ఆజ్ఞాపించిన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ఆలయ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సేవలను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కొనసాగించాలి.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మత్తయి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12:5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కూడా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యాజకులు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ఆలయంలో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సబ్బాతునాడు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సేవ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చేసినప్పటికీ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దోషులు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కారని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యషువ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ప్రస్తావించాడు.</w:t>
      </w:r>
    </w:p>
    <w:p w14:paraId="04ED85E5" w14:textId="77777777" w:rsidR="00E67DC8" w:rsidRPr="00E67DC8" w:rsidRDefault="00E67DC8" w:rsidP="00E67D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</w:pP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8.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సబ్బాతు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ఆరాధనలో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ప్రజలు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ఏమి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చేయాలి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>?</w:t>
      </w:r>
    </w:p>
    <w:p w14:paraId="273659B7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పాత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నిబంధనలో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ఆరాధనను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కేవలం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అర్పణతో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మాత్రమే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పరిమితం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చేయలేదు.</w:t>
      </w:r>
    </w:p>
    <w:p w14:paraId="6B1C8BCF" w14:textId="77777777" w:rsidR="00E67DC8" w:rsidRPr="00E67DC8" w:rsidRDefault="00E67DC8" w:rsidP="00E67D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పరిశుద్ధ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సమకూడిక: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లేవీయకాండము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23:3.</w:t>
      </w:r>
    </w:p>
    <w:p w14:paraId="412C653B" w14:textId="77777777" w:rsidR="00E67DC8" w:rsidRPr="00E67DC8" w:rsidRDefault="00E67DC8" w:rsidP="00E67D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విశ్రాంతి: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నిర్గమకాండము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20:8–11.</w:t>
      </w:r>
    </w:p>
    <w:p w14:paraId="5F346AF6" w14:textId="77777777" w:rsidR="00E67DC8" w:rsidRPr="00E67DC8" w:rsidRDefault="00E67DC8" w:rsidP="00E67D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కుటుంబ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సభ్యులు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సేవకులకు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విశ్రాంతి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కల్పించడం: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ద్వితీయోపదేశకాండము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5:12–15.</w:t>
      </w:r>
    </w:p>
    <w:p w14:paraId="78F85A19" w14:textId="77777777" w:rsidR="00E67DC8" w:rsidRPr="00E67DC8" w:rsidRDefault="00E67DC8" w:rsidP="00E67D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యావె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దినాన్ని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ఆనందకరంగా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గౌరవప్రదంగా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ఆచరించడం: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యెషయా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58:13–14.</w:t>
      </w:r>
    </w:p>
    <w:p w14:paraId="6AA55F26" w14:textId="77777777" w:rsidR="00E67DC8" w:rsidRPr="00E67DC8" w:rsidRDefault="00E67DC8" w:rsidP="00E67DC8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దేవుని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వాక్యాన్ని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వినడం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బోధను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స్వీకరించడం: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లేవీయకాండము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10:11;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ద్వితీయోపదేశకాండము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31:10–13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ధర్మశాస్త్ర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బోధకు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సంబంధించిన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ఆదేశాలను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చూడవచ్చు.</w:t>
      </w:r>
    </w:p>
    <w:p w14:paraId="65402E90" w14:textId="1F021B96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ఒక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విషయం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స్పష్టంగా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చెప్పాలి: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లేవీయకాండము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23:3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పరిశుద్ధ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సమకూడికకు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ఆజ్ఞ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ఉంది.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</w:p>
    <w:p w14:paraId="6A472A85" w14:textId="77777777" w:rsidR="00E67DC8" w:rsidRPr="00E67DC8" w:rsidRDefault="00E67DC8" w:rsidP="00E67D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</w:pP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9.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నేటి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కాలంలో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పాత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నిబంధన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ప్రకారం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సబ్బాతు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ఆచరించాలంటే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>?</w:t>
      </w:r>
    </w:p>
    <w:p w14:paraId="26DAE334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పాత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నిబంధనలోని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నియమాలు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గుడారము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తరువాత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యెరూషలేము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ఆలయం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అహరోను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వంశపు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యాజకులు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బలిపీఠం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వంటి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వ్యవస్థతో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సంబంధం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కలిగి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ఉన్నాయి.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నేటి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కాలంలో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వ్యవస్థను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యథాతథంగా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అమలు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చేయడానికి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అదే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విధమైన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ఆలయ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వ్యవస్థ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లేదు.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అందువల్ల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ఇంట్లో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గొర్రెపిల్లలను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చంపి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బలులుగా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అర్పించడం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సంఖ్యాకాండము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28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లోని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ఆజ్ఞకు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సమానమైన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ఆలయ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ఆచరణ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కాదు.</w:t>
      </w:r>
    </w:p>
    <w:p w14:paraId="1C688529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ఇవి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పాత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నిబంధనలోని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విశ్రాంతి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పరిశుద్ధ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సమకూడిక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దేవుని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దినాన్ని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గౌరవించడం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అనే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సూత్రాలకు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అనుగుణంగా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ఉండే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ఆచరణలు.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అయితే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ఇవన్నీ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ఆలయంలో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జరిగే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బలులకు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ప్రత్యామ్నాయంగా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దేవుడు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నేరుగా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ఆజ్ఞాపించిన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కొత్త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విధానం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అని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చెప్పకూడదు.</w:t>
      </w:r>
    </w:p>
    <w:p w14:paraId="70C9331C" w14:textId="77777777" w:rsidR="00E67DC8" w:rsidRPr="00E67DC8" w:rsidRDefault="00E67DC8" w:rsidP="00E67DC8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</w:pP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lastRenderedPageBreak/>
        <w:t xml:space="preserve">10.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సబ్బాతు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ఆచరణపై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ముఖ్యమైన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అధ్యయన</w:t>
      </w:r>
      <w:r w:rsidRPr="00E67DC8">
        <w:rPr>
          <w:rFonts w:ascii="Times New Roman" w:eastAsia="Times New Roman" w:hAnsi="Times New Roman" w:cs="Times New Roman"/>
          <w:b/>
          <w:bCs/>
          <w:color w:val="FF0000"/>
          <w:sz w:val="48"/>
          <w:szCs w:val="48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b/>
          <w:bCs/>
          <w:color w:val="FF0000"/>
          <w:sz w:val="48"/>
          <w:szCs w:val="48"/>
          <w:cs/>
          <w:lang w:bidi="te-IN"/>
        </w:rPr>
        <w:t>వచనాలు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77"/>
        <w:gridCol w:w="2421"/>
      </w:tblGrid>
      <w:tr w:rsidR="00E67DC8" w:rsidRPr="00E67DC8" w14:paraId="6C7AFCE3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BAA25E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b/>
                <w:bCs/>
                <w:sz w:val="24"/>
                <w:szCs w:val="24"/>
                <w:cs/>
                <w:lang w:bidi="te-IN"/>
              </w:rPr>
              <w:t>అంశం</w:t>
            </w:r>
          </w:p>
        </w:tc>
        <w:tc>
          <w:tcPr>
            <w:tcW w:w="0" w:type="auto"/>
            <w:vAlign w:val="center"/>
            <w:hideMark/>
          </w:tcPr>
          <w:p w14:paraId="1FF3F141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b/>
                <w:bCs/>
                <w:sz w:val="24"/>
                <w:szCs w:val="24"/>
                <w:cs/>
                <w:lang w:bidi="te-IN"/>
              </w:rPr>
              <w:t>బైబిలు</w:t>
            </w:r>
            <w:r w:rsidRPr="00E67DC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b/>
                <w:bCs/>
                <w:sz w:val="24"/>
                <w:szCs w:val="24"/>
                <w:cs/>
                <w:lang w:bidi="te-IN"/>
              </w:rPr>
              <w:t>సూచన</w:t>
            </w:r>
          </w:p>
        </w:tc>
      </w:tr>
      <w:tr w:rsidR="00E67DC8" w:rsidRPr="00E67DC8" w14:paraId="574BE68C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5448C19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సృష్టిలో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ఏడవ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దినం</w:t>
            </w:r>
          </w:p>
        </w:tc>
        <w:tc>
          <w:tcPr>
            <w:tcW w:w="0" w:type="auto"/>
            <w:vAlign w:val="center"/>
            <w:hideMark/>
          </w:tcPr>
          <w:p w14:paraId="71BF69D4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ఆదికాండము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2:2–3</w:t>
            </w:r>
          </w:p>
        </w:tc>
      </w:tr>
      <w:tr w:rsidR="00E67DC8" w:rsidRPr="00E67DC8" w14:paraId="40BE088A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D85E81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సబ్బాతు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ఆజ్ఞ</w:t>
            </w:r>
          </w:p>
        </w:tc>
        <w:tc>
          <w:tcPr>
            <w:tcW w:w="0" w:type="auto"/>
            <w:vAlign w:val="center"/>
            <w:hideMark/>
          </w:tcPr>
          <w:p w14:paraId="28AE45F1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నిర్గమకాండము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20:8–11</w:t>
            </w:r>
          </w:p>
        </w:tc>
      </w:tr>
      <w:tr w:rsidR="00E67DC8" w:rsidRPr="00E67DC8" w14:paraId="317625F6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5A75BE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నిబంధనకు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గుర్తు</w:t>
            </w:r>
          </w:p>
        </w:tc>
        <w:tc>
          <w:tcPr>
            <w:tcW w:w="0" w:type="auto"/>
            <w:vAlign w:val="center"/>
            <w:hideMark/>
          </w:tcPr>
          <w:p w14:paraId="0A63CB2D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నిర్గమకాండము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31:12–17</w:t>
            </w:r>
          </w:p>
        </w:tc>
      </w:tr>
      <w:tr w:rsidR="00E67DC8" w:rsidRPr="00E67DC8" w14:paraId="67509A51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C9B1314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సబ్బాతు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దినపు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విశ్రాంతి</w:t>
            </w:r>
          </w:p>
        </w:tc>
        <w:tc>
          <w:tcPr>
            <w:tcW w:w="0" w:type="auto"/>
            <w:vAlign w:val="center"/>
            <w:hideMark/>
          </w:tcPr>
          <w:p w14:paraId="0437AF66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నిర్గమకాండము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35:1–3</w:t>
            </w:r>
          </w:p>
        </w:tc>
      </w:tr>
      <w:tr w:rsidR="00E67DC8" w:rsidRPr="00E67DC8" w14:paraId="52E76674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D1375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పరిశుద్ధ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సమకూడిక</w:t>
            </w:r>
          </w:p>
        </w:tc>
        <w:tc>
          <w:tcPr>
            <w:tcW w:w="0" w:type="auto"/>
            <w:vAlign w:val="center"/>
            <w:hideMark/>
          </w:tcPr>
          <w:p w14:paraId="342036E9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లేవీయకాండము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23:1–3</w:t>
            </w:r>
          </w:p>
        </w:tc>
      </w:tr>
      <w:tr w:rsidR="00E67DC8" w:rsidRPr="00E67DC8" w14:paraId="64A3A2C4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5259DE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దినసరి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,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వారపు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బలులు</w:t>
            </w:r>
          </w:p>
        </w:tc>
        <w:tc>
          <w:tcPr>
            <w:tcW w:w="0" w:type="auto"/>
            <w:vAlign w:val="center"/>
            <w:hideMark/>
          </w:tcPr>
          <w:p w14:paraId="7C4E586F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సంఖ్యాకాండము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28:1–10</w:t>
            </w:r>
          </w:p>
        </w:tc>
      </w:tr>
      <w:tr w:rsidR="00E67DC8" w:rsidRPr="00E67DC8" w14:paraId="286E986F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A83090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సన్నిధి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రొట్టెలు</w:t>
            </w:r>
          </w:p>
        </w:tc>
        <w:tc>
          <w:tcPr>
            <w:tcW w:w="0" w:type="auto"/>
            <w:vAlign w:val="center"/>
            <w:hideMark/>
          </w:tcPr>
          <w:p w14:paraId="735BEBB6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లేవీయకాండము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24:5–9</w:t>
            </w:r>
          </w:p>
        </w:tc>
      </w:tr>
      <w:tr w:rsidR="00E67DC8" w:rsidRPr="00E67DC8" w14:paraId="63150D37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DAA2C8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సబ్బాతునాడు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వ్యాపార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నిషేధం</w:t>
            </w:r>
          </w:p>
        </w:tc>
        <w:tc>
          <w:tcPr>
            <w:tcW w:w="0" w:type="auto"/>
            <w:vAlign w:val="center"/>
            <w:hideMark/>
          </w:tcPr>
          <w:p w14:paraId="1FA39EF0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నెహెమ్యా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13:15–22</w:t>
            </w:r>
          </w:p>
        </w:tc>
      </w:tr>
      <w:tr w:rsidR="00E67DC8" w:rsidRPr="00E67DC8" w14:paraId="5702F598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A8E161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సబ్బాతును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ఆనందకరంగా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ఆచరించడం</w:t>
            </w:r>
          </w:p>
        </w:tc>
        <w:tc>
          <w:tcPr>
            <w:tcW w:w="0" w:type="auto"/>
            <w:vAlign w:val="center"/>
            <w:hideMark/>
          </w:tcPr>
          <w:p w14:paraId="1EDB1D62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యెషయా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58:13–14</w:t>
            </w:r>
          </w:p>
        </w:tc>
      </w:tr>
      <w:tr w:rsidR="00E67DC8" w:rsidRPr="00E67DC8" w14:paraId="790341BD" w14:textId="77777777" w:rsidTr="00E67DC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949C84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సబ్బాతునాడు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యాజకుల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</w:t>
            </w: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సేవ</w:t>
            </w:r>
          </w:p>
        </w:tc>
        <w:tc>
          <w:tcPr>
            <w:tcW w:w="0" w:type="auto"/>
            <w:vAlign w:val="center"/>
            <w:hideMark/>
          </w:tcPr>
          <w:p w14:paraId="0B4534B2" w14:textId="77777777" w:rsidR="00E67DC8" w:rsidRPr="00E67DC8" w:rsidRDefault="00E67DC8" w:rsidP="00E67DC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</w:pPr>
            <w:r w:rsidRPr="00E67DC8">
              <w:rPr>
                <w:rFonts w:ascii="Times New Roman" w:eastAsia="Times New Roman" w:hAnsi="Times New Roman" w:cs="Gautami"/>
                <w:sz w:val="24"/>
                <w:szCs w:val="24"/>
                <w:cs/>
                <w:lang w:bidi="te-IN"/>
              </w:rPr>
              <w:t>మత్తయి</w:t>
            </w:r>
            <w:r w:rsidRPr="00E67DC8">
              <w:rPr>
                <w:rFonts w:ascii="Times New Roman" w:eastAsia="Times New Roman" w:hAnsi="Times New Roman" w:cs="Times New Roman"/>
                <w:sz w:val="24"/>
                <w:szCs w:val="24"/>
                <w:lang w:bidi="te-IN"/>
              </w:rPr>
              <w:t xml:space="preserve"> 12:5</w:t>
            </w:r>
          </w:p>
        </w:tc>
      </w:tr>
    </w:tbl>
    <w:p w14:paraId="0CFDEEE4" w14:textId="77777777" w:rsidR="00E67DC8" w:rsidRP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ఈ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వచనాలను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పక్కపక్కన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చదివితే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ఆచరణలో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విశ్రాంతి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సమకూడిక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బలులు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యాజక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సేవ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ప్రజల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బాధ్యతలు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ఎలా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వేర్వేరుగా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ఉన్నాయో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స్పష్టమవుతుంది.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</w:p>
    <w:p w14:paraId="39B4BDBC" w14:textId="479A857C" w:rsidR="00E67DC8" w:rsidRDefault="00E67DC8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చివరి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సారాంశం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>,</w:t>
      </w:r>
      <w:r w:rsidR="00DA3683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పాత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నిబంధన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ప్రకారం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సబ్బాతు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అనేది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కేవలం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ప్రార్థన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చేసే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కాదు.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అది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విశ్రాంతి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పరిశుద్ధ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సమకూడిక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దినం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ఇశ్రాయేలు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నిబంధనకు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గుర్తు.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ఆలయ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వ్యవస్థలో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అదనపు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దహనబలులు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ధాన్య–పానార్పణలు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,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సన్నిధి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రొట్టెల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మార్పు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వంటి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సేవలు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కూడా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  <w:r w:rsidRPr="00E67DC8">
        <w:rPr>
          <w:rFonts w:ascii="Times New Roman" w:eastAsia="Times New Roman" w:hAnsi="Times New Roman" w:cs="Gautami"/>
          <w:sz w:val="24"/>
          <w:szCs w:val="24"/>
          <w:cs/>
          <w:lang w:bidi="te-IN"/>
        </w:rPr>
        <w:t>ఉన్నాయి.</w:t>
      </w:r>
      <w:r w:rsidRPr="00E67DC8">
        <w:rPr>
          <w:rFonts w:ascii="Times New Roman" w:eastAsia="Times New Roman" w:hAnsi="Times New Roman" w:cs="Times New Roman"/>
          <w:sz w:val="24"/>
          <w:szCs w:val="24"/>
          <w:lang w:bidi="te-IN"/>
        </w:rPr>
        <w:t xml:space="preserve"> </w:t>
      </w:r>
    </w:p>
    <w:p w14:paraId="39184BD8" w14:textId="77777777" w:rsidR="00A91A80" w:rsidRDefault="00A91A80" w:rsidP="00A91A80">
      <w:pPr>
        <w:spacing w:before="100" w:beforeAutospacing="1" w:after="100" w:afterAutospacing="1" w:line="240" w:lineRule="auto"/>
        <w:rPr>
          <w:rFonts w:ascii="Times New Roman" w:eastAsia="Times New Roman" w:hAnsi="Times New Roman" w:cs="Gautami"/>
          <w:sz w:val="40"/>
          <w:szCs w:val="40"/>
          <w:lang w:bidi="te-IN"/>
        </w:rPr>
      </w:pPr>
    </w:p>
    <w:p w14:paraId="052A3BB5" w14:textId="5DDB1743" w:rsidR="00A91A80" w:rsidRPr="00A91A80" w:rsidRDefault="00A91A80" w:rsidP="00A91A8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40"/>
          <w:szCs w:val="40"/>
        </w:rPr>
      </w:pP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lastRenderedPageBreak/>
        <w:t>నేడు మన మధ్య "మేము యూదులము</w:t>
      </w:r>
      <w:r w:rsidRPr="00A91A80"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t>క్రొత్త నిబంధనతో మాకు పనిలేదు</w:t>
      </w:r>
      <w:r w:rsidRPr="00A91A80"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t>మేము ధర్మశాస్త్రం పాటిస్తున్నాము</w:t>
      </w:r>
      <w:r w:rsidRPr="00A91A80"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t>యషువ మెస్సీయ కాడు</w:t>
      </w:r>
      <w:r w:rsidRPr="00A91A80"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t>అపోస్తలులు ఎవరూ లేరు</w:t>
      </w:r>
      <w:r w:rsidRPr="00A91A80"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t>క్రొత్త నిబంధన ఇంకా జరగలేదు</w:t>
      </w:r>
      <w:r w:rsidRPr="00A91A80"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t>మెస్సీయ ఇంకా రాలేదు</w:t>
      </w:r>
      <w:r w:rsidRPr="00A91A80"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t>సున్నతి కంపల్సరీ పొందాలి</w:t>
      </w:r>
      <w:r w:rsidRPr="00A91A80"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t>అంటూ" ఏవేవో పిచ్చి పిచ్చి మాటలు మాట్లాడుతూ ఇతరులను తృణీకరిస్తున్న వీరంతా సబ్బాతును ఇలాగే పాటిస్తున్నారా</w:t>
      </w:r>
      <w:r w:rsidRPr="00A91A80">
        <w:rPr>
          <w:rFonts w:ascii="Times New Roman" w:eastAsia="Times New Roman" w:hAnsi="Times New Roman" w:cs="Times New Roman"/>
          <w:sz w:val="40"/>
          <w:szCs w:val="40"/>
        </w:rPr>
        <w:t xml:space="preserve">?  </w:t>
      </w: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t>వీళ్ళకి దేవాలయము లేదు</w:t>
      </w:r>
      <w:r w:rsidRPr="00A91A80"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t>యాజకులు లేరు</w:t>
      </w:r>
      <w:r w:rsidRPr="00A91A80"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t>లేవీ గోత్రము లేదు</w:t>
      </w:r>
      <w:r w:rsidRPr="00A91A80"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t>ఏమీ లేదు. దేనికి వీరంతా పొంగిపోతున్నారో వీరికే అర్దం కాదు. అయినా వీరంతా అన్యులు ఇశ్రాయేలీయులు</w:t>
      </w:r>
      <w:r w:rsidRPr="00A91A80">
        <w:rPr>
          <w:rFonts w:ascii="Times New Roman" w:eastAsia="Times New Roman" w:hAnsi="Times New Roman" w:cs="Times New Roman"/>
          <w:sz w:val="40"/>
          <w:szCs w:val="40"/>
        </w:rPr>
        <w:t xml:space="preserve">, </w:t>
      </w:r>
      <w:r w:rsidRPr="00A91A80">
        <w:rPr>
          <w:rFonts w:ascii="Times New Roman" w:eastAsia="Times New Roman" w:hAnsi="Times New Roman" w:cs="Gautami"/>
          <w:sz w:val="40"/>
          <w:szCs w:val="40"/>
          <w:cs/>
          <w:lang w:bidi="te-IN"/>
        </w:rPr>
        <w:t>యూదులు కారు. లేవీయులు అసలే కారు. గనుక వీరి తప్పుడు మాటలు నమ్మి మోసపోకండి.</w:t>
      </w:r>
    </w:p>
    <w:p w14:paraId="2514C666" w14:textId="77777777" w:rsidR="00A91A80" w:rsidRPr="00A91A80" w:rsidRDefault="00A91A80" w:rsidP="00A91A80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</w:pPr>
      <w:r w:rsidRPr="00A91A80">
        <w:rPr>
          <w:rFonts w:ascii="Times New Roman" w:eastAsia="Times New Roman" w:hAnsi="Times New Roman" w:cs="Gautami"/>
          <w:b/>
          <w:bCs/>
          <w:color w:val="FF0000"/>
          <w:sz w:val="40"/>
          <w:szCs w:val="40"/>
          <w:cs/>
          <w:lang w:bidi="te-IN"/>
        </w:rPr>
        <w:t xml:space="preserve">బ్రదర్: ఐజక్ ఇ. కుసుమ </w:t>
      </w:r>
    </w:p>
    <w:p w14:paraId="137B6BF5" w14:textId="290BEFED" w:rsidR="003634F0" w:rsidRPr="00A91A80" w:rsidRDefault="00A91A80" w:rsidP="00A91A80">
      <w:pPr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bidi="te-IN"/>
        </w:rPr>
      </w:pPr>
      <w:r w:rsidRPr="00A91A80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</w:rPr>
        <w:t>98493 85038</w:t>
      </w:r>
    </w:p>
    <w:p w14:paraId="10CBC453" w14:textId="77777777" w:rsidR="003634F0" w:rsidRPr="00E67DC8" w:rsidRDefault="003634F0" w:rsidP="00E67D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bidi="te-IN"/>
        </w:rPr>
      </w:pPr>
    </w:p>
    <w:p w14:paraId="06363DBD" w14:textId="77777777" w:rsidR="0041765B" w:rsidRDefault="0041765B"/>
    <w:sectPr w:rsidR="0041765B" w:rsidSect="005C68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utami">
    <w:panose1 w:val="02000500000000000000"/>
    <w:charset w:val="00"/>
    <w:family w:val="swiss"/>
    <w:pitch w:val="variable"/>
    <w:sig w:usb0="002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76A4AEF"/>
    <w:multiLevelType w:val="multilevel"/>
    <w:tmpl w:val="FC7A64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FF972C6"/>
    <w:multiLevelType w:val="multilevel"/>
    <w:tmpl w:val="F10CF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0C6558"/>
    <w:multiLevelType w:val="multilevel"/>
    <w:tmpl w:val="5A4ED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9031E9"/>
    <w:multiLevelType w:val="multilevel"/>
    <w:tmpl w:val="FACE6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D7B659A"/>
    <w:multiLevelType w:val="multilevel"/>
    <w:tmpl w:val="05C835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2D658DB"/>
    <w:multiLevelType w:val="multilevel"/>
    <w:tmpl w:val="1C069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79B4356"/>
    <w:multiLevelType w:val="multilevel"/>
    <w:tmpl w:val="0EE6F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0F7B22"/>
    <w:multiLevelType w:val="multilevel"/>
    <w:tmpl w:val="3E3620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5621701">
    <w:abstractNumId w:val="3"/>
  </w:num>
  <w:num w:numId="2" w16cid:durableId="265382551">
    <w:abstractNumId w:val="6"/>
  </w:num>
  <w:num w:numId="3" w16cid:durableId="1825733861">
    <w:abstractNumId w:val="2"/>
  </w:num>
  <w:num w:numId="4" w16cid:durableId="664285379">
    <w:abstractNumId w:val="4"/>
  </w:num>
  <w:num w:numId="5" w16cid:durableId="763109759">
    <w:abstractNumId w:val="5"/>
  </w:num>
  <w:num w:numId="6" w16cid:durableId="898632595">
    <w:abstractNumId w:val="1"/>
  </w:num>
  <w:num w:numId="7" w16cid:durableId="878009530">
    <w:abstractNumId w:val="0"/>
  </w:num>
  <w:num w:numId="8" w16cid:durableId="1546142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D4F"/>
    <w:rsid w:val="00202E56"/>
    <w:rsid w:val="002054BC"/>
    <w:rsid w:val="002D1D4F"/>
    <w:rsid w:val="003634F0"/>
    <w:rsid w:val="0041765B"/>
    <w:rsid w:val="0047571A"/>
    <w:rsid w:val="005C6801"/>
    <w:rsid w:val="00760178"/>
    <w:rsid w:val="00A91A80"/>
    <w:rsid w:val="00AC4285"/>
    <w:rsid w:val="00DA3683"/>
    <w:rsid w:val="00E6449A"/>
    <w:rsid w:val="00E67DC8"/>
    <w:rsid w:val="00EA712C"/>
    <w:rsid w:val="00FD1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B62354"/>
  <w15:chartTrackingRefBased/>
  <w15:docId w15:val="{95A49D07-6662-4F70-A9DB-3D2404B0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D1D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bidi="te-IN"/>
    </w:rPr>
  </w:style>
  <w:style w:type="paragraph" w:styleId="Heading2">
    <w:name w:val="heading 2"/>
    <w:basedOn w:val="Normal"/>
    <w:link w:val="Heading2Char"/>
    <w:uiPriority w:val="9"/>
    <w:qFormat/>
    <w:rsid w:val="002D1D4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bidi="te-IN"/>
    </w:rPr>
  </w:style>
  <w:style w:type="paragraph" w:styleId="Heading3">
    <w:name w:val="heading 3"/>
    <w:basedOn w:val="Normal"/>
    <w:link w:val="Heading3Char"/>
    <w:uiPriority w:val="9"/>
    <w:qFormat/>
    <w:rsid w:val="002D1D4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D1D4F"/>
    <w:rPr>
      <w:rFonts w:ascii="Times New Roman" w:eastAsia="Times New Roman" w:hAnsi="Times New Roman" w:cs="Times New Roman"/>
      <w:b/>
      <w:bCs/>
      <w:kern w:val="36"/>
      <w:sz w:val="48"/>
      <w:szCs w:val="48"/>
      <w:lang w:bidi="te-IN"/>
    </w:rPr>
  </w:style>
  <w:style w:type="character" w:customStyle="1" w:styleId="Heading2Char">
    <w:name w:val="Heading 2 Char"/>
    <w:basedOn w:val="DefaultParagraphFont"/>
    <w:link w:val="Heading2"/>
    <w:uiPriority w:val="9"/>
    <w:rsid w:val="002D1D4F"/>
    <w:rPr>
      <w:rFonts w:ascii="Times New Roman" w:eastAsia="Times New Roman" w:hAnsi="Times New Roman" w:cs="Times New Roman"/>
      <w:b/>
      <w:bCs/>
      <w:sz w:val="36"/>
      <w:szCs w:val="36"/>
      <w:lang w:bidi="te-IN"/>
    </w:rPr>
  </w:style>
  <w:style w:type="character" w:customStyle="1" w:styleId="Heading3Char">
    <w:name w:val="Heading 3 Char"/>
    <w:basedOn w:val="DefaultParagraphFont"/>
    <w:link w:val="Heading3"/>
    <w:uiPriority w:val="9"/>
    <w:rsid w:val="002D1D4F"/>
    <w:rPr>
      <w:rFonts w:ascii="Times New Roman" w:eastAsia="Times New Roman" w:hAnsi="Times New Roman" w:cs="Times New Roman"/>
      <w:b/>
      <w:bCs/>
      <w:sz w:val="27"/>
      <w:szCs w:val="27"/>
      <w:lang w:bidi="te-IN"/>
    </w:rPr>
  </w:style>
  <w:style w:type="numbering" w:customStyle="1" w:styleId="NoList1">
    <w:name w:val="No List1"/>
    <w:next w:val="NoList"/>
    <w:uiPriority w:val="99"/>
    <w:semiHidden/>
    <w:unhideWhenUsed/>
    <w:rsid w:val="002D1D4F"/>
  </w:style>
  <w:style w:type="paragraph" w:customStyle="1" w:styleId="msonormal0">
    <w:name w:val="msonormal"/>
    <w:basedOn w:val="Normal"/>
    <w:rsid w:val="002D1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e-IN"/>
    </w:rPr>
  </w:style>
  <w:style w:type="paragraph" w:styleId="NormalWeb">
    <w:name w:val="Normal (Web)"/>
    <w:basedOn w:val="Normal"/>
    <w:uiPriority w:val="99"/>
    <w:semiHidden/>
    <w:unhideWhenUsed/>
    <w:rsid w:val="002D1D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72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45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77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801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8642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430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361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602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913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2712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83203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9145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60538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2730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36953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8189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85964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06691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9951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909510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86404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55075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78400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712076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462382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91677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851866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271267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3281000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0888796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6963312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1557718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75615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35451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722398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061921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97259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78846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4842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945320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7693779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65511254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4080693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0988682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451064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46876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1642721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5991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194838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830052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22046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87164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269797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976242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36063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029523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563339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334843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5391908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378334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8237413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64201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64965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896889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276245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218830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908158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849015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16040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60256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19582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979447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689716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23085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99956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327212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771257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124703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431207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470497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898823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738657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054938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658634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644900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59999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323533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49469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748829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42610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668814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21941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8150346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01314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9105222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596969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9985493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7083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4664246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09831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284143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872086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203110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633098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322893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250861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834631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1964161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863803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292146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42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43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074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24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23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3299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13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345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9511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3915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11496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6654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992515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32586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14648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86588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23085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33051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48696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36753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3478799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226176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863631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26724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4813635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93595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36086191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97506650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82081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60461202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575475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7996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0298806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169518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16377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36645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568357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4727766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801211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600159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33282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412755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723539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48045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5458644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274863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  <w:div w:id="47140888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724508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894545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556967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43723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777560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711438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2967881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31897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5854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2712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539436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465601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3244127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13850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72886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898261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87361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493458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36346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07027256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209216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550723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89083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678934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50629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42901161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03335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36066333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9962429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450509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348295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874980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8685723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450717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173859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219841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43849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22604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95120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18617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3275665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39455004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1296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267199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164058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572381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020289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25532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62822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10</Pages>
  <Words>1084</Words>
  <Characters>6180</Characters>
  <Application>Microsoft Office Word</Application>
  <DocSecurity>0</DocSecurity>
  <Lines>51</Lines>
  <Paragraphs>14</Paragraphs>
  <ScaleCrop>false</ScaleCrop>
  <Company/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Isaac E.Kusuma</dc:creator>
  <cp:keywords/>
  <dc:description/>
  <cp:lastModifiedBy>Isaac E.Kusuma</cp:lastModifiedBy>
  <cp:revision>14</cp:revision>
  <dcterms:created xsi:type="dcterms:W3CDTF">2026-10-26T01:05:00Z</dcterms:created>
  <dcterms:modified xsi:type="dcterms:W3CDTF">2026-10-26T01:26:00Z</dcterms:modified>
</cp:coreProperties>
</file>